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85" w:rsidRPr="00A02323" w:rsidRDefault="00A02323" w:rsidP="00A02323">
      <w:pPr>
        <w:spacing w:line="360" w:lineRule="auto"/>
        <w:ind w:left="0" w:firstLine="709"/>
        <w:jc w:val="center"/>
        <w:rPr>
          <w:b/>
        </w:rPr>
      </w:pPr>
      <w:r w:rsidRPr="00A02323">
        <w:rPr>
          <w:b/>
        </w:rPr>
        <w:t>Вопросы по Основы топографии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Измерения, их точность. Равноточные и неравноточные измерения.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Погрешности измерений. Невязки.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Теодолит: устройство и принцип измерений.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Поверки теодолита.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Измерение теодолитом горизонтальных и вертикальных углов.</w:t>
      </w:r>
      <w:bookmarkStart w:id="0" w:name="_GoBack"/>
      <w:bookmarkEnd w:id="0"/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Способы определения плановых координат: геодезические засечки.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Способы определения плановых координат: триангуляция.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Способы определения плановых координат: полигонометрия.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Замкнутый теодолитный ход.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 xml:space="preserve">Способы измерения длин линий: лазерный и </w:t>
      </w:r>
      <w:proofErr w:type="spellStart"/>
      <w:r w:rsidRPr="004857D1">
        <w:t>светодальномеры</w:t>
      </w:r>
      <w:proofErr w:type="spellEnd"/>
      <w:r w:rsidRPr="004857D1">
        <w:t>, нитяной дальномер.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Определение неприступного расстояния.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Геометрическое нивелирование.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Нивелир: устройство и принцип измерений.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Тригонометрическое нивелирование.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Барометрическое нивелирование.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Государственная геодезическая сеть.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Виды дистанционных съемок, используемые в топографии.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Плановый аэрофотоснимок.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Стереопара фотоснимков.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Определение превышений по стереопаре фотоснимков.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Дешифрирование снимков. Прямые и косвенные дешифровочные признаки.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Структура систем спутникового позиционирования (на примере NAVSTAR или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ГЛОНАСС).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Принцип определения координат в системах спутникового позиционирования.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Способы определения дальностей и источники погрешностей.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lastRenderedPageBreak/>
        <w:t>Автономный и дифференциальный способы позиционирования. Точность определения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координат.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Применение систем спутникового позиционирования в топографии.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Топографическая съемка местности. Основные этапы.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Виды топографической съемки местности.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Глазомерная съемка местности.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Тахеометрическая съемка местности.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Нивелирование поверхности.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Аэрофототопографическая съемка местности.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Наземная стереотопографическая съемка местности.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Топографическая съемка с помощью методов спутникового позиционирования.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Топографическая съемка на основе лазерного сканирования.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Плоские прямоугольные координаты.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Полярная система координат.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Системы отсчета высот.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Картографические проекции.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Проекция Гаусса-Крюгера.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Ориентирование линий: геодезический и магнитный азимут, склонение магнитной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стрелки, дирекционный угол, гауссово сближение меридианов.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Связь полярных и прямоугольных координат.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Прямая геодезическая задача.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Обратная геодезическая задача.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Разграфка и номенклатура топографических карт: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 xml:space="preserve">масштабы </w:t>
      </w:r>
      <w:proofErr w:type="gramStart"/>
      <w:r w:rsidRPr="004857D1">
        <w:t>1 :</w:t>
      </w:r>
      <w:proofErr w:type="gramEnd"/>
      <w:r w:rsidRPr="004857D1">
        <w:t xml:space="preserve"> 1 000 000 – 1 : 100 000.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Разграфка и номенклатура топографических карт: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 xml:space="preserve">масштабы </w:t>
      </w:r>
      <w:proofErr w:type="gramStart"/>
      <w:r w:rsidRPr="004857D1">
        <w:t>1 :</w:t>
      </w:r>
      <w:proofErr w:type="gramEnd"/>
      <w:r w:rsidRPr="004857D1">
        <w:t xml:space="preserve"> 100 000 – 1 : 10 000.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Разграфка и номенклатура топографических планов.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lastRenderedPageBreak/>
        <w:t>Картографическая генерализация: сущность, факторы и виды.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Изображение на топографических картах рельефа суши.</w:t>
      </w:r>
    </w:p>
    <w:p w:rsidR="004857D1" w:rsidRPr="004857D1" w:rsidRDefault="004857D1" w:rsidP="00A02323">
      <w:pPr>
        <w:pStyle w:val="a3"/>
        <w:numPr>
          <w:ilvl w:val="0"/>
          <w:numId w:val="2"/>
        </w:numPr>
        <w:spacing w:line="360" w:lineRule="auto"/>
        <w:jc w:val="both"/>
      </w:pPr>
      <w:r w:rsidRPr="004857D1">
        <w:t>Горизонтали, их виды. Интерполяция высот.</w:t>
      </w:r>
    </w:p>
    <w:sectPr w:rsidR="004857D1" w:rsidRPr="0048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4A2A"/>
    <w:multiLevelType w:val="hybridMultilevel"/>
    <w:tmpl w:val="EEEC9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43A74"/>
    <w:multiLevelType w:val="hybridMultilevel"/>
    <w:tmpl w:val="75B2C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D1"/>
    <w:rsid w:val="004857D1"/>
    <w:rsid w:val="005E3B3F"/>
    <w:rsid w:val="00816F41"/>
    <w:rsid w:val="00A02323"/>
    <w:rsid w:val="00C2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76275-526C-4D7C-9CC2-7B2A08C2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ind w:left="119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kadgeo</dc:creator>
  <cp:keywords/>
  <dc:description/>
  <cp:lastModifiedBy>kadgeo</cp:lastModifiedBy>
  <cp:revision>2</cp:revision>
  <dcterms:created xsi:type="dcterms:W3CDTF">2022-05-30T07:11:00Z</dcterms:created>
  <dcterms:modified xsi:type="dcterms:W3CDTF">2022-05-30T07:24:00Z</dcterms:modified>
</cp:coreProperties>
</file>